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9" w:rsidRDefault="00CE0459" w:rsidP="00CE0459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</w:pPr>
      <w:r w:rsidRPr="009D4965"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  <w:t>Тема недели: «</w:t>
      </w:r>
      <w:r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  <w:t>Вода и ее свойства</w:t>
      </w:r>
      <w:r w:rsidRPr="009D4965"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  <w:t>»</w:t>
      </w:r>
    </w:p>
    <w:p w:rsidR="00CE0459" w:rsidRDefault="00CE0459" w:rsidP="00CE0459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</w:pPr>
    </w:p>
    <w:p w:rsidR="00CE0459" w:rsidRDefault="00CE0459" w:rsidP="00CE0459">
      <w:pPr>
        <w:jc w:val="center"/>
      </w:pPr>
      <w:r>
        <w:rPr>
          <w:noProof/>
        </w:rPr>
        <w:drawing>
          <wp:inline distT="0" distB="0" distL="0" distR="0">
            <wp:extent cx="4084320" cy="2552700"/>
            <wp:effectExtent l="38100" t="0" r="11430" b="762000"/>
            <wp:docPr id="1" name="Рисунок 1" descr="https://im0-tub-ru.yandex.net/i?id=7430cdc2f97cefb0c6f722476a11c0f1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430cdc2f97cefb0c6f722476a11c0f1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552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44959" w:rsidRDefault="002E3BC2" w:rsidP="00CE0459">
      <w:pPr>
        <w:rPr>
          <w:rFonts w:ascii="Times New Roman" w:hAnsi="Times New Roman" w:cs="Times New Roman"/>
          <w:sz w:val="28"/>
          <w:szCs w:val="28"/>
        </w:rPr>
      </w:pPr>
      <w:r w:rsidRPr="00CE04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Цель:</w:t>
      </w:r>
      <w:r w:rsidRPr="00CE0459">
        <w:rPr>
          <w:rFonts w:ascii="Times New Roman" w:hAnsi="Times New Roman" w:cs="Times New Roman"/>
          <w:sz w:val="28"/>
          <w:szCs w:val="28"/>
        </w:rPr>
        <w:t xml:space="preserve"> Сформировать у детей знания о значении воды в жизни человека. Рассказать об источниках питьевой воды. Дать представление о некоторых видах природных водоемов. </w:t>
      </w:r>
      <w:r w:rsidR="00CE0459" w:rsidRPr="00CE0459">
        <w:rPr>
          <w:rFonts w:ascii="Times New Roman" w:hAnsi="Times New Roman" w:cs="Times New Roman"/>
          <w:sz w:val="28"/>
          <w:szCs w:val="28"/>
        </w:rPr>
        <w:t xml:space="preserve"> </w:t>
      </w:r>
      <w:r w:rsidR="00C22E46" w:rsidRPr="00CE0459">
        <w:rPr>
          <w:rFonts w:ascii="Times New Roman" w:hAnsi="Times New Roman" w:cs="Times New Roman"/>
          <w:sz w:val="28"/>
          <w:szCs w:val="28"/>
        </w:rPr>
        <w:t>Формировать представление о значении воды в жизни человека, о разнообразии состояния воды в окружающей среде, познакомить детей с некоторыми свойствами воды.</w:t>
      </w:r>
    </w:p>
    <w:p w:rsidR="00CE0459" w:rsidRDefault="00CE0459" w:rsidP="00CE04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73191"/>
            <wp:effectExtent l="38100" t="0" r="22225" b="793909"/>
            <wp:docPr id="4" name="Рисунок 4" descr="http://1.bp.blogspot.com/-vl9lyOEia8o/TXYHL_UBJYI/AAAAAAAABg8/BWngc5kmIg0/s1600/DSC_0053%2Bcopy-cs3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vl9lyOEia8o/TXYHL_UBJYI/AAAAAAAABg8/BWngc5kmIg0/s1600/DSC_0053%2Bcopy-cs3-bl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63811" w:rsidRDefault="00763811" w:rsidP="00763811">
      <w:pPr>
        <w:spacing w:after="0"/>
        <w:jc w:val="center"/>
      </w:pPr>
      <w:r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lastRenderedPageBreak/>
        <w:t>Поиграйте с детьми!</w:t>
      </w:r>
      <w:r w:rsidRPr="0092713D">
        <w:t xml:space="preserve"> </w:t>
      </w:r>
    </w:p>
    <w:p w:rsidR="00763811" w:rsidRDefault="00763811" w:rsidP="00763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811" w:rsidRDefault="00763811" w:rsidP="00763811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58892" cy="8183880"/>
            <wp:effectExtent l="19050" t="0" r="0" b="0"/>
            <wp:docPr id="7" name="Рисунок 7" descr="http://cs623217.vk.me/v623217207/49e9e/RvaCCimQ0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3217.vk.me/v623217207/49e9e/RvaCCimQ0B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92" cy="81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11" w:rsidRDefault="00763811" w:rsidP="00CE0459">
      <w:pPr>
        <w:rPr>
          <w:rFonts w:ascii="Times New Roman" w:hAnsi="Times New Roman" w:cs="Times New Roman"/>
          <w:sz w:val="28"/>
          <w:szCs w:val="28"/>
        </w:rPr>
      </w:pPr>
    </w:p>
    <w:p w:rsidR="00763811" w:rsidRPr="00B71495" w:rsidRDefault="00763811" w:rsidP="00763811">
      <w:pPr>
        <w:jc w:val="center"/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lastRenderedPageBreak/>
        <w:t xml:space="preserve">Проведите с детьми </w:t>
      </w:r>
      <w:r w:rsidR="00414853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эксперименты</w:t>
      </w:r>
      <w:r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!</w:t>
      </w:r>
    </w:p>
    <w:p w:rsidR="00D02E69" w:rsidRDefault="00414853" w:rsidP="004148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2E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Проведите опыт с яйцом:</w:t>
      </w:r>
      <w:r w:rsidRPr="00D02E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1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3067" cy="1294667"/>
            <wp:effectExtent l="19050" t="0" r="0" b="0"/>
            <wp:docPr id="10" name="Рисунок 10" descr="3969622-b02ec07ba7126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969622-b02ec07ba71266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05" cy="129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  <w:r w:rsidRPr="0041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вторую банку налейте крепкий раствор поваренной соли (2 столовые ложки на 0,5 л воды). Опустите туда второе яйцо — оно будет плавать. Это объясняется тем, что соленая вода плотнее, поэтому и плавать в море легче, чем в реке.</w:t>
      </w:r>
      <w:r w:rsidRPr="0041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 как подвешенное посреди раствора.</w:t>
      </w:r>
      <w:r w:rsidRPr="00414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опыт проведен, можно показать фокус. Подливая соленой воды, вы добьетесь того, что яйцо будет всплывать. Подливая пресную воду — того, что яйцо будет тонуть. Внешне соленая и пресная вода не отличается друг от друга, и это будет выглядеть удивительно.</w:t>
      </w:r>
    </w:p>
    <w:p w:rsidR="00D02E69" w:rsidRDefault="00D02E69" w:rsidP="004148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811" w:rsidRPr="00D02E69" w:rsidRDefault="00414853" w:rsidP="004148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2E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Цветные слои</w:t>
      </w:r>
      <w:r w:rsidR="00D02E69">
        <w:rPr>
          <w:color w:val="000000"/>
          <w:sz w:val="20"/>
          <w:szCs w:val="20"/>
        </w:rPr>
        <w:t>.</w:t>
      </w:r>
      <w:r w:rsidRPr="00D02E69"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 w:rsidRPr="00D0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опыта нам понадобится пластиковая бутылка. Наполните ее водой и подсолнечным маслом в равном соотношении, при этом треть бутылки оставьте пустой. Добавьте немного пищевого красителя и плотно закройте крышку. Жидкости не смешиваются — вода остается на дне и окрашивается, а масло поднимается наверх, </w:t>
      </w:r>
      <w:r w:rsidR="00D02E69" w:rsidRPr="00D0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потому,</w:t>
      </w:r>
      <w:r w:rsidRPr="00D0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его структура менее тяжелая и плотная. А теперь попробуйте встряхнуть нашу волшебную бутылку — через несколько секунд все вернется на круги своя. А теперь завершающий трюк — убираем ее в морозильную камеру и перед нами еще один фокус: масло и вода поменялись местами!</w:t>
      </w:r>
    </w:p>
    <w:p w:rsidR="00414853" w:rsidRPr="00D02E69" w:rsidRDefault="00414853" w:rsidP="004148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853" w:rsidRPr="00D02E69" w:rsidRDefault="00D02E69" w:rsidP="00414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Решето – непроливайка.</w:t>
      </w:r>
      <w:r w:rsidRPr="00D02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2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Проведем простой опыт. Возьмем сито и смажем его маслом. Затем встряхнем и продемонстрируем еще один фокус — нальем в решето воду так, чтобы она текла по внутренней стороне сита. И, о чудо, решето заполнится! Почему вода не вытекает? Ее держит поверхностная плёнка, она образовалась из-за того, что ячейки, которые должны были пропустить воду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0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намокли. Если вы проведете по дну пальцем и разрушите пленку, вода вытечёт.</w:t>
      </w:r>
      <w:r w:rsidRPr="00D02E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3811" w:rsidRPr="00414853" w:rsidRDefault="00763811" w:rsidP="00414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11" w:rsidRPr="00414853" w:rsidRDefault="00763811" w:rsidP="00414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11" w:rsidRPr="00414853" w:rsidRDefault="00763811" w:rsidP="00414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11" w:rsidRPr="00414853" w:rsidRDefault="00763811" w:rsidP="00414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11" w:rsidRPr="00414853" w:rsidRDefault="00763811" w:rsidP="004148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3811" w:rsidRPr="00414853" w:rsidSect="007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BC2"/>
    <w:rsid w:val="002E3BC2"/>
    <w:rsid w:val="00414853"/>
    <w:rsid w:val="00706865"/>
    <w:rsid w:val="00744959"/>
    <w:rsid w:val="00763811"/>
    <w:rsid w:val="00C22E46"/>
    <w:rsid w:val="00CA3764"/>
    <w:rsid w:val="00CE0459"/>
    <w:rsid w:val="00D0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0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2016-02-14T06:37:00Z</dcterms:created>
  <dcterms:modified xsi:type="dcterms:W3CDTF">2016-02-14T08:36:00Z</dcterms:modified>
</cp:coreProperties>
</file>