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EC" w:rsidRPr="003E3695" w:rsidRDefault="00710BEC" w:rsidP="00710BEC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</w:pPr>
      <w:r w:rsidRPr="003E3695"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  <w:t>Тема недели:</w:t>
      </w:r>
    </w:p>
    <w:p w:rsidR="00710BEC" w:rsidRDefault="00710BEC" w:rsidP="00710BEC">
      <w:pPr>
        <w:spacing w:after="0"/>
        <w:jc w:val="center"/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</w:pPr>
      <w:r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«Новогодний п</w:t>
      </w:r>
      <w:r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раздник. Коляда</w:t>
      </w:r>
      <w:r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»</w:t>
      </w:r>
    </w:p>
    <w:p w:rsidR="00C14908" w:rsidRDefault="00C14908" w:rsidP="00710BEC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760095</wp:posOffset>
            </wp:positionV>
            <wp:extent cx="2700655" cy="2066925"/>
            <wp:effectExtent l="38100" t="0" r="23495" b="619125"/>
            <wp:wrapSquare wrapText="bothSides"/>
            <wp:docPr id="1" name="Рисунок 1" descr="http://www.magput.ru/pics/large/11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gput.ru/pics/large/1133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2066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10BEC">
        <w:rPr>
          <w:noProof/>
        </w:rPr>
        <w:drawing>
          <wp:inline distT="0" distB="0" distL="0" distR="0">
            <wp:extent cx="2919663" cy="2133600"/>
            <wp:effectExtent l="38100" t="0" r="14037" b="628650"/>
            <wp:docPr id="2" name="Рисунок 4" descr="https://im1-tub-ru.yandex.net/i?id=80ece83592fa69f02fbe5c59ced874ca&amp;n=33&amp;h=190&amp;w=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1-tub-ru.yandex.net/i?id=80ece83592fa69f02fbe5c59ced874ca&amp;n=33&amp;h=190&amp;w=26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663" cy="2133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710BEC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br w:type="textWrapping" w:clear="all"/>
      </w:r>
      <w:r w:rsidR="00710BEC" w:rsidRPr="00DA39C1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Цель</w:t>
      </w:r>
      <w:r w:rsidR="00710BEC" w:rsidRPr="00710BEC">
        <w:rPr>
          <w:rFonts w:ascii="Times New Roman" w:hAnsi="Times New Roman" w:cs="Times New Roman"/>
          <w:color w:val="4F81BD" w:themeColor="accent1"/>
          <w:sz w:val="24"/>
          <w:szCs w:val="24"/>
        </w:rPr>
        <w:t>: Закрепить в сознании детей признаки зимы, сезонные изменения в природе, связанные с зимним периодом. Воспитывать интерес к изучению природы, любовь к ней, умение видеть красоту окружающего м</w:t>
      </w:r>
      <w:r>
        <w:rPr>
          <w:rFonts w:ascii="Times New Roman" w:hAnsi="Times New Roman" w:cs="Times New Roman"/>
          <w:color w:val="4F81BD" w:themeColor="accent1"/>
          <w:sz w:val="24"/>
          <w:szCs w:val="24"/>
        </w:rPr>
        <w:t>ира.</w:t>
      </w:r>
      <w:r w:rsidRPr="00C14908">
        <w:t xml:space="preserve"> </w:t>
      </w:r>
    </w:p>
    <w:p w:rsidR="00C14908" w:rsidRDefault="00C14908" w:rsidP="00710BEC">
      <w:pPr>
        <w:spacing w:after="0"/>
      </w:pPr>
    </w:p>
    <w:p w:rsidR="00C14908" w:rsidRDefault="00C14908" w:rsidP="00710BEC">
      <w:pPr>
        <w:spacing w:after="0"/>
      </w:pPr>
    </w:p>
    <w:p w:rsidR="001220B2" w:rsidRDefault="00A7500C" w:rsidP="00710BEC">
      <w:pPr>
        <w:spacing w:after="0"/>
        <w:rPr>
          <w:noProof/>
        </w:rPr>
      </w:pPr>
      <w:r>
        <w:rPr>
          <w:noProof/>
        </w:rPr>
        <w:t xml:space="preserve">                  </w:t>
      </w:r>
      <w:r w:rsidR="00C14908" w:rsidRPr="00C14908">
        <w:rPr>
          <w:noProof/>
        </w:rPr>
        <w:t xml:space="preserve"> </w:t>
      </w:r>
      <w:r w:rsidR="00C14908">
        <w:rPr>
          <w:noProof/>
        </w:rPr>
        <w:drawing>
          <wp:inline distT="0" distB="0" distL="0" distR="0">
            <wp:extent cx="4084982" cy="2890381"/>
            <wp:effectExtent l="38100" t="0" r="10768" b="862469"/>
            <wp:docPr id="5" name="Рисунок 10" descr="http://www.zolotoyvek.info/upload/image/2012_12_27_mai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olotoyvek.info/upload/image/2012_12_27_main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82" cy="289038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14908" w:rsidRDefault="00A7500C" w:rsidP="00710BEC">
      <w:pPr>
        <w:spacing w:after="0"/>
        <w:rPr>
          <w:noProof/>
        </w:rPr>
      </w:pPr>
      <w:r>
        <w:rPr>
          <w:noProof/>
        </w:rPr>
        <w:t xml:space="preserve">          </w:t>
      </w:r>
    </w:p>
    <w:p w:rsidR="00F35720" w:rsidRDefault="00F35720" w:rsidP="00F35720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C14908" w:rsidRDefault="00F3572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                     </w:t>
      </w:r>
      <w:r w:rsidRPr="00F35720">
        <w:rPr>
          <w:rFonts w:ascii="Times New Roman" w:hAnsi="Times New Roman" w:cs="Times New Roman"/>
          <w:color w:val="4F81BD" w:themeColor="accent1"/>
          <w:sz w:val="24"/>
          <w:szCs w:val="24"/>
        </w:rPr>
        <w:drawing>
          <wp:inline distT="0" distB="0" distL="0" distR="0">
            <wp:extent cx="3992360" cy="2665231"/>
            <wp:effectExtent l="38100" t="0" r="27190" b="801869"/>
            <wp:docPr id="16" name="Рисунок 16" descr="http://66.geomama.ru/wp-content/uploads/2014/02/rodzina-na-snie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66.geomama.ru/wp-content/uploads/2014/02/rodzina-na-sniegu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326" cy="266320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A3E80" w:rsidRDefault="00AA3E80" w:rsidP="00AA3E8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8064A2" w:themeColor="accent4"/>
          <w:sz w:val="28"/>
          <w:szCs w:val="28"/>
        </w:rPr>
      </w:pPr>
      <w:r w:rsidRPr="00AA3E80">
        <w:rPr>
          <w:rFonts w:ascii="Times New Roman" w:eastAsia="Times New Roman" w:hAnsi="Times New Roman" w:cs="Times New Roman"/>
          <w:b/>
          <w:bCs/>
          <w:color w:val="8064A2" w:themeColor="accent4"/>
          <w:sz w:val="28"/>
          <w:szCs w:val="28"/>
        </w:rPr>
        <w:t>Дидактическая игра «Назови лишнее слово»</w:t>
      </w:r>
    </w:p>
    <w:p w:rsidR="00AA3E80" w:rsidRPr="00AA3E80" w:rsidRDefault="00AA3E80" w:rsidP="00AA3E8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8064A2" w:themeColor="accent4"/>
          <w:sz w:val="28"/>
          <w:szCs w:val="28"/>
        </w:rPr>
      </w:pP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b/>
          <w:bCs/>
          <w:color w:val="000000"/>
          <w:sz w:val="28"/>
          <w:szCs w:val="28"/>
        </w:rPr>
        <w:t xml:space="preserve">Цель: </w:t>
      </w:r>
      <w:r w:rsidRPr="00AA3E80">
        <w:rPr>
          <w:color w:val="231F20"/>
          <w:sz w:val="28"/>
          <w:szCs w:val="28"/>
        </w:rPr>
        <w:t>активизировать внимание; развивать мышление, речь. Навык правильного звукопроизношения.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AA3E80" w:rsidRPr="00AA3E80" w:rsidRDefault="00AA3E80" w:rsidP="00AA3E8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- «Лишнее» слово среди имен существительных: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стол, шкаф, ковер, кресло, диван;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пальто, шапка, шарф, сапоги, шляпа;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слива, яблоко, помидор, абрикос, груша;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волк, собака, рысь, лиса, заяц;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лошадь, корова, олень, баран, свинья;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роза, тюльпан, фасоль, василек, мак;</w:t>
      </w:r>
    </w:p>
    <w:p w:rsidR="00AA3E80" w:rsidRPr="00AA3E80" w:rsidRDefault="00AA3E80" w:rsidP="00AA3E80">
      <w:pPr>
        <w:pStyle w:val="a6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AA3E80">
        <w:rPr>
          <w:color w:val="231F20"/>
          <w:sz w:val="28"/>
          <w:szCs w:val="28"/>
        </w:rPr>
        <w:t>зима, апрель, весна, осень, лето.</w:t>
      </w:r>
    </w:p>
    <w:p w:rsidR="00F35720" w:rsidRDefault="00F3572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Default="00AA3E8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Default="00AA3E8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Default="00AA3E8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Default="00AA3E8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Default="00AA3E80" w:rsidP="00AA3E80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AA3E80" w:rsidRDefault="00AA3E80" w:rsidP="00710BEC">
      <w:pPr>
        <w:spacing w:after="0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AA3E80" w:rsidRPr="00841771" w:rsidRDefault="00AA3E80" w:rsidP="00CA02B8">
      <w:pPr>
        <w:spacing w:after="0"/>
        <w:ind w:left="-1191" w:right="57"/>
        <w:rPr>
          <w:rFonts w:ascii="Times New Roman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                   </w:t>
      </w:r>
      <w:r w:rsidR="00CA02B8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 </w:t>
      </w:r>
      <w:r w:rsidRPr="00AA3E80">
        <w:rPr>
          <w:rFonts w:ascii="Times New Roman" w:hAnsi="Times New Roman" w:cs="Times New Roman"/>
          <w:color w:val="4F81BD" w:themeColor="accent1"/>
          <w:sz w:val="24"/>
          <w:szCs w:val="24"/>
        </w:rPr>
        <w:drawing>
          <wp:inline distT="0" distB="0" distL="0" distR="0">
            <wp:extent cx="2678430" cy="1788076"/>
            <wp:effectExtent l="38100" t="0" r="26670" b="536024"/>
            <wp:docPr id="3" name="Рисунок 16" descr="http://66.geomama.ru/wp-content/uploads/2014/02/rodzina-na-snie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66.geomama.ru/wp-content/uploads/2014/02/rodzina-na-sniegu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046" cy="178648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093124" cy="5819775"/>
            <wp:effectExtent l="19050" t="0" r="0" b="0"/>
            <wp:docPr id="4" name="Рисунок 1" descr="http://ds71.detkin-club.ru/editor/42/images/4887da94ed8b31d543b5b32d533217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71.detkin-club.ru/editor/42/images/4887da94ed8b31d543b5b32d5332178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337" cy="58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771" w:rsidRDefault="00841771" w:rsidP="00841771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AA3E80" w:rsidRDefault="00AA3E80" w:rsidP="00CA02B8">
      <w:pPr>
        <w:tabs>
          <w:tab w:val="left" w:pos="2955"/>
        </w:tabs>
        <w:ind w:left="-90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581339" cy="7962900"/>
            <wp:effectExtent l="19050" t="0" r="0" b="0"/>
            <wp:docPr id="6" name="Рисунок 4" descr="http://ds71.detkin-club.ru/editor/42/images/9a748ae846d8df0492bdc8be7cb0db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71.detkin-club.ru/editor/42/images/9a748ae846d8df0492bdc8be7cb0dbfd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466" cy="796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E80" w:rsidRPr="00AA3E80" w:rsidRDefault="00AA3E80" w:rsidP="00AA3E80">
      <w:pPr>
        <w:rPr>
          <w:rFonts w:ascii="Times New Roman" w:hAnsi="Times New Roman" w:cs="Times New Roman"/>
          <w:sz w:val="24"/>
          <w:szCs w:val="24"/>
        </w:rPr>
      </w:pPr>
    </w:p>
    <w:p w:rsidR="00841771" w:rsidRDefault="00841771" w:rsidP="00841771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841771" w:rsidRDefault="00841771" w:rsidP="00AA3E80">
      <w:pPr>
        <w:tabs>
          <w:tab w:val="left" w:pos="1755"/>
        </w:tabs>
        <w:rPr>
          <w:rFonts w:ascii="Times New Roman" w:hAnsi="Times New Roman" w:cs="Times New Roman"/>
          <w:sz w:val="24"/>
          <w:szCs w:val="24"/>
        </w:rPr>
      </w:pPr>
    </w:p>
    <w:p w:rsidR="00841771" w:rsidRDefault="00841771" w:rsidP="00AA3E80">
      <w:pPr>
        <w:tabs>
          <w:tab w:val="left" w:pos="1755"/>
        </w:tabs>
        <w:rPr>
          <w:rFonts w:ascii="Times New Roman" w:hAnsi="Times New Roman" w:cs="Times New Roman"/>
          <w:sz w:val="24"/>
          <w:szCs w:val="24"/>
        </w:rPr>
      </w:pPr>
    </w:p>
    <w:p w:rsidR="00AA3E80" w:rsidRDefault="00AA3E80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362700" cy="6686550"/>
            <wp:effectExtent l="19050" t="0" r="0" b="0"/>
            <wp:docPr id="7" name="Рисунок 7" descr="http://dg50.mycdn.me/getImage?photoId=665957069522&amp;photoTyp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g50.mycdn.me/getImage?photoId=665957069522&amp;photoType=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67" cy="6686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736" w:rsidRDefault="002D0736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</w:p>
    <w:p w:rsidR="002D0736" w:rsidRDefault="002D0736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</w:p>
    <w:p w:rsidR="002D0736" w:rsidRDefault="002D0736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</w:p>
    <w:p w:rsidR="002D0736" w:rsidRPr="00354D6D" w:rsidRDefault="002D0736" w:rsidP="002D0736">
      <w:pPr>
        <w:jc w:val="center"/>
        <w:rPr>
          <w:rFonts w:ascii="Arial Black" w:hAnsi="Arial Black"/>
          <w:color w:val="548DD4" w:themeColor="text2" w:themeTint="99"/>
          <w:sz w:val="48"/>
          <w:szCs w:val="48"/>
        </w:rPr>
      </w:pPr>
      <w:r w:rsidRPr="00354D6D">
        <w:rPr>
          <w:rFonts w:ascii="Arial Black" w:hAnsi="Arial Black"/>
          <w:color w:val="548DD4" w:themeColor="text2" w:themeTint="99"/>
          <w:sz w:val="48"/>
          <w:szCs w:val="48"/>
        </w:rPr>
        <w:lastRenderedPageBreak/>
        <w:t>Расскажите ребенку!</w:t>
      </w:r>
    </w:p>
    <w:p w:rsidR="00C208F1" w:rsidRPr="00C208F1" w:rsidRDefault="00C208F1" w:rsidP="00C208F1">
      <w:pPr>
        <w:pStyle w:val="1"/>
        <w:spacing w:before="0" w:beforeAutospacing="0" w:after="0" w:afterAutospacing="0" w:line="240" w:lineRule="atLeast"/>
        <w:jc w:val="center"/>
        <w:rPr>
          <w:bCs w:val="0"/>
          <w:color w:val="000000"/>
          <w:sz w:val="28"/>
          <w:szCs w:val="28"/>
        </w:rPr>
      </w:pPr>
      <w:r w:rsidRPr="00C208F1">
        <w:rPr>
          <w:bCs w:val="0"/>
          <w:color w:val="000000"/>
          <w:sz w:val="28"/>
          <w:szCs w:val="28"/>
        </w:rPr>
        <w:t>Коляда праздник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208F1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</w:rPr>
        <w:drawing>
          <wp:inline distT="0" distB="0" distL="0" distR="0">
            <wp:extent cx="2600325" cy="1672876"/>
            <wp:effectExtent l="19050" t="0" r="9525" b="0"/>
            <wp:docPr id="10" name="Рисунок 10" descr="Коля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оляда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72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Коляда традиционно празднуется  21-22 декабря в </w:t>
      </w:r>
      <w:r w:rsidRPr="00C208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День Зимнего Солнцеворота</w:t>
      </w: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. Можно сказать, что Коляда прекрасно сохранился до наших дней ещё с языческих времён, наряду с таким праздником как Купала. Вообще четыре годовых солнцеворота, солнцестояния или коловорота являются наиболее почитаемыми в языческой культуре. Зимний Солнцеворот не является исключением. </w:t>
      </w:r>
      <w:r w:rsidRPr="00C208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Праздник Коляда</w:t>
      </w: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после которого день становится чуть длиннее на воробьиный скачок, несомненно, почитается практически всеми народами мира. Зима с её тёмными Богами начинает мало-помалу отступать и не за горами наступление весны. В основе праздника лежит поклонение солнцу, как подателю тепла и урожая.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Коляда многими понимается как праздник ряженых. Однако некогда Коляду знали как одного из божеств </w:t>
      </w:r>
      <w:hyperlink r:id="rId16" w:tooltip="Славянский пантеон Богов" w:history="1">
        <w:r w:rsidRPr="00C208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славянского пантеона</w:t>
        </w:r>
      </w:hyperlink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этот день </w:t>
      </w:r>
      <w:r w:rsidRPr="00C208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Бога Коляду</w:t>
      </w: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кликали и зазывали. В понимании язычников, Коляда - это молодое солнце, которое сменяет старое (Световита) на его посту. С этого момента солнце круто поворачивает на весну. Можно с уверенностью сказать, что Коляда - это молодое, а следовательно весёлое, игривое божество, которое дарит людям праздник, счастье и надежду на будущее.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Коляду принято рядиться в различные образы - духов, зверей (одевали маски, тулупы шерстью наружу) и с музыкой, песнями ходить по домам собирать угощения (колядки). Тут же мы узнаём и о некой примете: Тот, кто подаст колядующим - тот и жить будет в достатке весь год, ну а кто не подаёт...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Происходит это обычно так. Ближе к вечеру люди собираются в отдельные группы и идут по улицам с песнями, шутками и звездой на длинной палке. Звезда эта тоже символизирует возрождающееся солнце, которое поворачивает на весну. Делали её обычно восьмиконечной, из бумаги, раскрашенной красками и освещённой свечкой, которую ставили внутрь. Один из колядующих несёт мешок для даров. Ряженые люди подходят к окнам дома, к входной двери, или (если это разрешают хозяева) прямо в дом и поют специальные </w:t>
      </w:r>
      <w:r w:rsidRPr="00C208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песни-колядки</w:t>
      </w: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Примером таких песенок может быть: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Коляда, Моляда, Уродилась Коляда!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Кто подаст пирога -  Тому двор живота,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Еще мелкой скотинки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Числа бы вам не знать!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А кто не даст ни копейки -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Завалим лазейки,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Кто не даст лепешки -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Завалим окошки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Кто не даст пирога -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Сведем корову за рога,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lastRenderedPageBreak/>
        <w:t>Кто не даст хлеба -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Уведем деда!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Кто не даст ветчины-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Тем расколем чугуны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 или: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Коляда, коляда, отворяй ворота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 Хозяин и хозяйка, с праздничком!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 Наделите, подарите колядовщиков.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333399"/>
          <w:sz w:val="24"/>
          <w:szCs w:val="24"/>
        </w:rPr>
        <w:t> С амбару решетом или с печи пирогом.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 Хозяева дома, возле которого гости пели песни выносят им различные угощения, которые приготовили уже заранее, так как знали, что в этот вечер к ним придут и нужно обязательно угощать колядующих.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одной из характерных традиций является катание колеса. Деревянное колесо поджигается и катается с горы или в гору. Здесь мы видим связующие параллели между игрищами на Коляду и верованиями славян. Колесо всегда образно отождествлялось с солнцем, а горящее колесо, которое катится в гору, символизирует собой прибавление дня.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857500" cy="1943100"/>
            <wp:effectExtent l="19050" t="0" r="0" b="0"/>
            <wp:docPr id="11" name="Рисунок 11" descr="Праздник Коля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раздник Коляд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 Коляды всегда сопровождается особыми угощениями. В этот день пекли печенье в виде фигурок животных - коровки, петушки, птички, козочки, овечки и др. На столе были кутья, каша с мёдом, вареники, пироги. Печенье в виде фигурок не только раздавали колядующим, но и украшали ими дом. Семейная трапеза проходила как раз перед тем, как взрослые и дети  (в основном молодые люди) рядились и шли на колядки. После колядок следуют игры, которые могут принимать самые разные формы в зависимости от места проведения, так как в разных регионах страны существуют различные вариации проведения игр. Сценарии могут быть самыми разными. Обязательным мотивом, наверное, является только то, что игры на праздник Коляды должны быть весёлыми и задорными. Так как данный праздник происходит зимой, то и игры часто связаны со снегом, снежками, сугробами; представления, в которых участвуют такие персонажи как зимние и весенние Боги, к примеру, Коляда и Марена. По окончании, все припасы из мешка, которые наколядовала группа, могут быть съедены, а то, что не съедено, соответственно, разделено между участниками.</w:t>
      </w:r>
    </w:p>
    <w:p w:rsidR="00C208F1" w:rsidRPr="00C208F1" w:rsidRDefault="00C208F1" w:rsidP="00C208F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8F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не менее важным на Коляду являются гадания. Более известны как святочные гадания. В основном гаданиями занимаются молодые девушки, которые хотят узнать свою судьбу, будущего жениха, время свадьбы и т.д. Гадания в бане, гадание  с зеркалами, гадание на воде, свечах и т.д. Коляда является очень распространённым праздником. Наверное, именно поэтому этот праздник дошёл до наших дней. Он празднуется на Украине, В Белоруссии, Болгарии, Румынии и некоторых других странах.</w:t>
      </w:r>
    </w:p>
    <w:p w:rsidR="002D0736" w:rsidRDefault="002D0736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</w:p>
    <w:p w:rsidR="00C208F1" w:rsidRPr="00C208F1" w:rsidRDefault="00C208F1" w:rsidP="00841771">
      <w:pPr>
        <w:tabs>
          <w:tab w:val="left" w:pos="1755"/>
        </w:tabs>
        <w:ind w:left="-794"/>
        <w:rPr>
          <w:rFonts w:ascii="Times New Roman" w:hAnsi="Times New Roman" w:cs="Times New Roman"/>
          <w:sz w:val="24"/>
          <w:szCs w:val="24"/>
        </w:rPr>
      </w:pPr>
    </w:p>
    <w:sectPr w:rsidR="00C208F1" w:rsidRPr="00C208F1" w:rsidSect="0012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532" w:rsidRDefault="00962532" w:rsidP="002D0736">
      <w:pPr>
        <w:spacing w:after="0" w:line="240" w:lineRule="auto"/>
      </w:pPr>
      <w:r>
        <w:separator/>
      </w:r>
    </w:p>
  </w:endnote>
  <w:endnote w:type="continuationSeparator" w:id="1">
    <w:p w:rsidR="00962532" w:rsidRDefault="00962532" w:rsidP="002D0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532" w:rsidRDefault="00962532" w:rsidP="002D0736">
      <w:pPr>
        <w:spacing w:after="0" w:line="240" w:lineRule="auto"/>
      </w:pPr>
      <w:r>
        <w:separator/>
      </w:r>
    </w:p>
  </w:footnote>
  <w:footnote w:type="continuationSeparator" w:id="1">
    <w:p w:rsidR="00962532" w:rsidRDefault="00962532" w:rsidP="002D07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A7D57"/>
    <w:multiLevelType w:val="multilevel"/>
    <w:tmpl w:val="6730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340"/>
  <w:drawingGridVerticalSpacing w:val="181"/>
  <w:doNotUseMarginsForDrawingGridOrigin/>
  <w:drawingGridHorizontalOrigin w:val="454"/>
  <w:drawingGridVerticalOrigin w:val="1134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0BEC"/>
    <w:rsid w:val="001220B2"/>
    <w:rsid w:val="002D0736"/>
    <w:rsid w:val="00710BEC"/>
    <w:rsid w:val="00841771"/>
    <w:rsid w:val="00962532"/>
    <w:rsid w:val="00A7500C"/>
    <w:rsid w:val="00AA3E80"/>
    <w:rsid w:val="00B314FC"/>
    <w:rsid w:val="00C14908"/>
    <w:rsid w:val="00C208F1"/>
    <w:rsid w:val="00CA02B8"/>
    <w:rsid w:val="00F35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B2"/>
  </w:style>
  <w:style w:type="paragraph" w:styleId="1">
    <w:name w:val="heading 1"/>
    <w:basedOn w:val="a"/>
    <w:link w:val="10"/>
    <w:uiPriority w:val="9"/>
    <w:qFormat/>
    <w:rsid w:val="00C208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BE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A3E80"/>
    <w:rPr>
      <w:b/>
      <w:bCs/>
    </w:rPr>
  </w:style>
  <w:style w:type="paragraph" w:styleId="a6">
    <w:name w:val="Normal (Web)"/>
    <w:basedOn w:val="a"/>
    <w:uiPriority w:val="99"/>
    <w:semiHidden/>
    <w:unhideWhenUsed/>
    <w:rsid w:val="00AA3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2D0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0736"/>
  </w:style>
  <w:style w:type="paragraph" w:styleId="a9">
    <w:name w:val="footer"/>
    <w:basedOn w:val="a"/>
    <w:link w:val="aa"/>
    <w:uiPriority w:val="99"/>
    <w:semiHidden/>
    <w:unhideWhenUsed/>
    <w:rsid w:val="002D0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0736"/>
  </w:style>
  <w:style w:type="character" w:customStyle="1" w:styleId="10">
    <w:name w:val="Заголовок 1 Знак"/>
    <w:basedOn w:val="a0"/>
    <w:link w:val="1"/>
    <w:uiPriority w:val="9"/>
    <w:rsid w:val="00C208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C208F1"/>
  </w:style>
  <w:style w:type="character" w:styleId="ab">
    <w:name w:val="Emphasis"/>
    <w:basedOn w:val="a0"/>
    <w:uiPriority w:val="20"/>
    <w:qFormat/>
    <w:rsid w:val="00C208F1"/>
    <w:rPr>
      <w:i/>
      <w:iCs/>
    </w:rPr>
  </w:style>
  <w:style w:type="character" w:styleId="ac">
    <w:name w:val="Hyperlink"/>
    <w:basedOn w:val="a0"/>
    <w:uiPriority w:val="99"/>
    <w:semiHidden/>
    <w:unhideWhenUsed/>
    <w:rsid w:val="00C208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://web-kapiche.ru/panteon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94155-E859-4484-B692-22965516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2015-12-05T15:08:00Z</dcterms:created>
  <dcterms:modified xsi:type="dcterms:W3CDTF">2015-12-06T12:11:00Z</dcterms:modified>
</cp:coreProperties>
</file>